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5096B435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7A0DA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66B5BE54" w:rsidR="00012432" w:rsidRPr="007A0DAE" w:rsidRDefault="007A0DAE" w:rsidP="007A0DAE">
      <w:pPr>
        <w:pStyle w:val="TitleofBookWW"/>
      </w:pPr>
      <w:r w:rsidRPr="007A0DAE">
        <w:t>New Country, New Life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7C3A3D63" w:rsidR="00012432" w:rsidRPr="007A0DAE" w:rsidRDefault="00937BE1" w:rsidP="00012432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 w:rsidR="007A0DAE">
        <w:t>3</w:t>
      </w:r>
      <w:r w:rsidR="00AC6A40" w:rsidRPr="00012432">
        <w:t xml:space="preserve"> – </w:t>
      </w:r>
      <w:r w:rsidR="007A0DAE" w:rsidRPr="007B7139">
        <w:t>Present and share</w:t>
      </w:r>
    </w:p>
    <w:p w14:paraId="0AC47948" w14:textId="77777777" w:rsidR="007A0DAE" w:rsidRPr="007A0DAE" w:rsidRDefault="00937BE1" w:rsidP="007A0DAE">
      <w:pPr>
        <w:pStyle w:val="BodyTextWW"/>
        <w:spacing w:line="480" w:lineRule="auto"/>
      </w:pPr>
      <w:r w:rsidRPr="00937BE1">
        <w:rPr>
          <w:b/>
          <w:color w:val="FF0000"/>
        </w:rPr>
        <w:br/>
      </w:r>
      <w:r w:rsidR="007A0DAE" w:rsidRPr="007A0DAE">
        <w:t xml:space="preserve">Look over all of the information </w:t>
      </w:r>
      <w:bookmarkStart w:id="0" w:name="_GoBack"/>
      <w:r w:rsidR="007A0DAE" w:rsidRPr="007A0DAE">
        <w:t xml:space="preserve">that you have gathered in your investigation. </w:t>
      </w:r>
    </w:p>
    <w:p w14:paraId="2E6D6A3E" w14:textId="77777777" w:rsidR="007A0DAE" w:rsidRPr="007A0DAE" w:rsidRDefault="007A0DAE" w:rsidP="007A0DAE">
      <w:pPr>
        <w:pStyle w:val="BodyTextWW"/>
        <w:spacing w:line="480" w:lineRule="auto"/>
      </w:pPr>
      <w:r w:rsidRPr="007A0DAE">
        <w:t xml:space="preserve">What are the most important ideas about cultural groups migrating to and settling in another country? </w:t>
      </w:r>
    </w:p>
    <w:p w14:paraId="36919102" w14:textId="77777777" w:rsidR="007A0DAE" w:rsidRPr="007A0DAE" w:rsidRDefault="007A0DAE" w:rsidP="007A0DAE">
      <w:pPr>
        <w:pStyle w:val="BodyTextWW"/>
        <w:spacing w:line="480" w:lineRule="auto"/>
      </w:pPr>
      <w:r w:rsidRPr="007A0DAE">
        <w:t>Make a chart showing the most important ideas</w:t>
      </w:r>
      <w:bookmarkEnd w:id="0"/>
      <w:r w:rsidRPr="007A0DAE">
        <w:t xml:space="preserve">. </w:t>
      </w:r>
    </w:p>
    <w:p w14:paraId="7DBB1189" w14:textId="0974D452" w:rsidR="00F2437D" w:rsidRPr="00A105CE" w:rsidRDefault="00F2437D" w:rsidP="007A0DAE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3420"/>
        <w:gridCol w:w="3420"/>
      </w:tblGrid>
      <w:tr w:rsidR="007A0DAE" w14:paraId="448C4465" w14:textId="77777777" w:rsidTr="007A0DAE">
        <w:trPr>
          <w:trHeight w:val="918"/>
        </w:trPr>
        <w:tc>
          <w:tcPr>
            <w:tcW w:w="2628" w:type="dxa"/>
            <w:shd w:val="clear" w:color="auto" w:fill="58AFD6"/>
            <w:vAlign w:val="center"/>
          </w:tcPr>
          <w:p w14:paraId="470D6ED0" w14:textId="77777777" w:rsidR="007A0DAE" w:rsidRDefault="007A0DAE" w:rsidP="007A0DAE">
            <w:pPr>
              <w:pStyle w:val="TableheadersWW"/>
            </w:pPr>
          </w:p>
        </w:tc>
        <w:tc>
          <w:tcPr>
            <w:tcW w:w="3420" w:type="dxa"/>
            <w:shd w:val="clear" w:color="auto" w:fill="58AFD6"/>
            <w:vAlign w:val="center"/>
          </w:tcPr>
          <w:p w14:paraId="73DA3A90" w14:textId="6875943A" w:rsidR="007A0DAE" w:rsidRPr="007A0DAE" w:rsidRDefault="007A0DAE" w:rsidP="007A0DAE">
            <w:pPr>
              <w:pStyle w:val="TableheadersWW"/>
            </w:pPr>
            <w:r w:rsidRPr="007A0DAE">
              <w:t>When they first migrate to a new country</w:t>
            </w:r>
          </w:p>
        </w:tc>
        <w:tc>
          <w:tcPr>
            <w:tcW w:w="3420" w:type="dxa"/>
            <w:shd w:val="clear" w:color="auto" w:fill="58AFD6"/>
            <w:vAlign w:val="center"/>
          </w:tcPr>
          <w:p w14:paraId="16059369" w14:textId="64D19E45" w:rsidR="007A0DAE" w:rsidRPr="007A0DAE" w:rsidRDefault="007A0DAE" w:rsidP="007A0DAE">
            <w:pPr>
              <w:pStyle w:val="TableheadersWW"/>
            </w:pPr>
            <w:r w:rsidRPr="007A0DAE">
              <w:t>After they have settled in their new country</w:t>
            </w:r>
          </w:p>
        </w:tc>
      </w:tr>
      <w:tr w:rsidR="007A0DAE" w14:paraId="156E0195" w14:textId="77777777" w:rsidTr="007A0DAE">
        <w:trPr>
          <w:trHeight w:val="1015"/>
        </w:trPr>
        <w:tc>
          <w:tcPr>
            <w:tcW w:w="2628" w:type="dxa"/>
            <w:vAlign w:val="center"/>
          </w:tcPr>
          <w:p w14:paraId="1D3725A5" w14:textId="77777777" w:rsidR="007A0DAE" w:rsidRPr="007A0DAE" w:rsidRDefault="007A0DAE" w:rsidP="007A0DAE">
            <w:pPr>
              <w:pStyle w:val="TableBodycopyWW"/>
            </w:pPr>
            <w:r w:rsidRPr="007A0DAE">
              <w:t>How might people feel?</w:t>
            </w:r>
          </w:p>
          <w:p w14:paraId="480C966D" w14:textId="5A1971FF" w:rsidR="007A0DAE" w:rsidRPr="007A0DAE" w:rsidRDefault="007A0DAE" w:rsidP="007A0DAE">
            <w:pPr>
              <w:pStyle w:val="TableBodycopyWW"/>
              <w:rPr>
                <w:highlight w:val="cya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93F951D" w14:textId="6960F7BA" w:rsidR="007A0DAE" w:rsidRPr="00FD2C44" w:rsidRDefault="007A0DAE" w:rsidP="007A0DA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7483BD8" w14:textId="77777777" w:rsidR="007A0DAE" w:rsidRPr="00FD2C44" w:rsidRDefault="007A0DAE" w:rsidP="007A0DA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A0DAE" w14:paraId="535F8A6D" w14:textId="77777777" w:rsidTr="007A0DAE">
        <w:trPr>
          <w:trHeight w:val="1015"/>
        </w:trPr>
        <w:tc>
          <w:tcPr>
            <w:tcW w:w="2628" w:type="dxa"/>
            <w:shd w:val="clear" w:color="auto" w:fill="E2F3F8"/>
            <w:vAlign w:val="center"/>
          </w:tcPr>
          <w:p w14:paraId="11C442AE" w14:textId="67ABF4E5" w:rsidR="007A0DAE" w:rsidRPr="007A0DAE" w:rsidRDefault="007A0DAE" w:rsidP="007A0DAE">
            <w:pPr>
              <w:pStyle w:val="TableBodycopyWW"/>
              <w:rPr>
                <w:highlight w:val="cyan"/>
              </w:rPr>
            </w:pPr>
            <w:r w:rsidRPr="007A0DAE">
              <w:t xml:space="preserve">What do people find challenging? </w:t>
            </w:r>
          </w:p>
        </w:tc>
        <w:tc>
          <w:tcPr>
            <w:tcW w:w="3420" w:type="dxa"/>
            <w:shd w:val="clear" w:color="auto" w:fill="E2F3F8"/>
            <w:vAlign w:val="center"/>
          </w:tcPr>
          <w:p w14:paraId="76A3D635" w14:textId="25F3B71B" w:rsidR="007A0DAE" w:rsidRPr="00FD2C44" w:rsidRDefault="007A0DAE" w:rsidP="007A0DA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20" w:type="dxa"/>
            <w:shd w:val="clear" w:color="auto" w:fill="E2F3F8"/>
            <w:vAlign w:val="center"/>
          </w:tcPr>
          <w:p w14:paraId="065D9443" w14:textId="77777777" w:rsidR="007A0DAE" w:rsidRPr="00FD2C44" w:rsidRDefault="007A0DAE" w:rsidP="007A0DA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A0DAE" w14:paraId="510A79EB" w14:textId="77777777" w:rsidTr="007A0DAE">
        <w:trPr>
          <w:trHeight w:val="1015"/>
        </w:trPr>
        <w:tc>
          <w:tcPr>
            <w:tcW w:w="2628" w:type="dxa"/>
            <w:vAlign w:val="center"/>
          </w:tcPr>
          <w:p w14:paraId="503388F2" w14:textId="4ADED9BF" w:rsidR="007A0DAE" w:rsidRPr="007A0DAE" w:rsidRDefault="007A0DAE" w:rsidP="007A0DAE">
            <w:pPr>
              <w:pStyle w:val="TableBodycopyWW"/>
              <w:rPr>
                <w:highlight w:val="cyan"/>
              </w:rPr>
            </w:pPr>
            <w:r w:rsidRPr="007A0DAE">
              <w:t>What experiences help people most?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F773D46" w14:textId="313EC5B5" w:rsidR="007A0DAE" w:rsidRPr="00FD2C44" w:rsidRDefault="007A0DAE" w:rsidP="007A0DA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C767148" w14:textId="77777777" w:rsidR="007A0DAE" w:rsidRPr="00FD2C44" w:rsidRDefault="007A0DAE" w:rsidP="007A0DA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A0DAE" w14:paraId="0C7EE573" w14:textId="77777777" w:rsidTr="007A0DAE">
        <w:trPr>
          <w:trHeight w:val="1015"/>
        </w:trPr>
        <w:tc>
          <w:tcPr>
            <w:tcW w:w="2628" w:type="dxa"/>
            <w:shd w:val="clear" w:color="auto" w:fill="E2F3F8"/>
            <w:vAlign w:val="center"/>
          </w:tcPr>
          <w:p w14:paraId="40F97CA0" w14:textId="62544515" w:rsidR="007A0DAE" w:rsidRPr="007A0DAE" w:rsidRDefault="007A0DAE" w:rsidP="007A0DAE">
            <w:pPr>
              <w:pStyle w:val="TableBodycopyWW"/>
              <w:rPr>
                <w:highlight w:val="cyan"/>
              </w:rPr>
            </w:pPr>
            <w:r w:rsidRPr="007A0DAE">
              <w:t>How do people keep in touch?</w:t>
            </w:r>
          </w:p>
        </w:tc>
        <w:tc>
          <w:tcPr>
            <w:tcW w:w="3420" w:type="dxa"/>
            <w:shd w:val="clear" w:color="auto" w:fill="E2F3F8"/>
            <w:vAlign w:val="center"/>
          </w:tcPr>
          <w:p w14:paraId="4026883B" w14:textId="64197DBC" w:rsidR="007A0DAE" w:rsidRPr="00FD2C44" w:rsidRDefault="007A0DAE" w:rsidP="007A0DA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20" w:type="dxa"/>
            <w:shd w:val="clear" w:color="auto" w:fill="E2F3F8"/>
            <w:vAlign w:val="center"/>
          </w:tcPr>
          <w:p w14:paraId="21451B99" w14:textId="77777777" w:rsidR="007A0DAE" w:rsidRPr="00FD2C44" w:rsidRDefault="007A0DAE" w:rsidP="007A0DA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A0DAE" w14:paraId="33DA9E8C" w14:textId="77777777" w:rsidTr="007A0DAE">
        <w:trPr>
          <w:trHeight w:val="1015"/>
        </w:trPr>
        <w:tc>
          <w:tcPr>
            <w:tcW w:w="2628" w:type="dxa"/>
            <w:vAlign w:val="center"/>
          </w:tcPr>
          <w:p w14:paraId="24591AAD" w14:textId="55EB2885" w:rsidR="007A0DAE" w:rsidRPr="007A0DAE" w:rsidRDefault="007A0DAE" w:rsidP="007A0DAE">
            <w:pPr>
              <w:pStyle w:val="TableBodycopyWW"/>
              <w:rPr>
                <w:highlight w:val="cyan"/>
              </w:rPr>
            </w:pPr>
            <w:r w:rsidRPr="007A0DAE">
              <w:t>How do people contribute to the culture of their new country?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0232F49" w14:textId="3E2ECC1C" w:rsidR="007A0DAE" w:rsidRPr="00FD2C44" w:rsidRDefault="007A0DAE" w:rsidP="007A0DA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0D9DD10" w14:textId="77777777" w:rsidR="007A0DAE" w:rsidRPr="00FD2C44" w:rsidRDefault="007A0DAE" w:rsidP="007A0DA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080CD5E" w:rsidR="00A105CE" w:rsidRDefault="00A105CE" w:rsidP="00A105CE">
      <w:pPr>
        <w:rPr>
          <w:rFonts w:ascii="Arial" w:hAnsi="Arial" w:cs="Arial"/>
        </w:rPr>
      </w:pPr>
    </w:p>
    <w:p w14:paraId="1853785A" w14:textId="77777777" w:rsidR="007A0DAE" w:rsidRDefault="007A0DA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350F9" w14:textId="77777777" w:rsidR="00870854" w:rsidRDefault="00870854" w:rsidP="005E718C">
      <w:r>
        <w:separator/>
      </w:r>
    </w:p>
  </w:endnote>
  <w:endnote w:type="continuationSeparator" w:id="0">
    <w:p w14:paraId="018652DB" w14:textId="77777777" w:rsidR="00870854" w:rsidRDefault="00870854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DCEB2" w14:textId="77777777" w:rsidR="00870854" w:rsidRDefault="00870854" w:rsidP="005E718C">
      <w:r>
        <w:separator/>
      </w:r>
    </w:p>
  </w:footnote>
  <w:footnote w:type="continuationSeparator" w:id="0">
    <w:p w14:paraId="5654BBEB" w14:textId="77777777" w:rsidR="00870854" w:rsidRDefault="00870854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7A0DAE"/>
    <w:rsid w:val="00870854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0B1FD36-1BAC-DC41-89A1-D0BE087E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8</cp:revision>
  <dcterms:created xsi:type="dcterms:W3CDTF">2019-02-26T16:06:00Z</dcterms:created>
  <dcterms:modified xsi:type="dcterms:W3CDTF">2019-03-05T01:25:00Z</dcterms:modified>
</cp:coreProperties>
</file>