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27328" w14:textId="77777777" w:rsidR="009E690C" w:rsidRDefault="009E690C" w:rsidP="009E690C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EDF9CED" wp14:editId="7394018B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89D45" w14:textId="5B3BD021" w:rsidR="009E690C" w:rsidRPr="00B5718A" w:rsidRDefault="009E690C" w:rsidP="009E690C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 w:rsidR="00DF32A8">
        <w:rPr>
          <w:rFonts w:ascii="Arial" w:hAnsi="Arial"/>
          <w:b/>
          <w:lang w:val="es-ES_tradnl"/>
        </w:rPr>
        <w:t>Q,R,S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07DCF6FD" w14:textId="77777777" w:rsidR="009E690C" w:rsidRPr="009E690C" w:rsidRDefault="009E690C" w:rsidP="009E690C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9E690C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Los refugios de los animales</w:t>
      </w:r>
    </w:p>
    <w:p w14:paraId="56A03CAD" w14:textId="77777777" w:rsidR="009E690C" w:rsidRPr="00F23660" w:rsidRDefault="009E690C" w:rsidP="009E690C">
      <w:pPr>
        <w:rPr>
          <w:rFonts w:ascii="Arial" w:hAnsi="Arial" w:cs="Arial"/>
          <w:color w:val="58AFD6"/>
        </w:rPr>
      </w:pPr>
    </w:p>
    <w:p w14:paraId="5C448A85" w14:textId="77777777" w:rsidR="009E690C" w:rsidRPr="00A52D26" w:rsidRDefault="009E690C" w:rsidP="009E690C">
      <w:pPr>
        <w:pStyle w:val="BodyMain"/>
        <w:rPr>
          <w:rFonts w:ascii="Arial" w:hAnsi="Arial" w:cs="Arial"/>
          <w:b/>
          <w:color w:val="58AFD6"/>
          <w:sz w:val="22"/>
          <w:szCs w:val="22"/>
          <w:lang w:val="es-ES_tradnl" w:eastAsia="en-AU"/>
        </w:rPr>
      </w:pPr>
      <w:r w:rsidRPr="00471073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3 Anota los datos</w:t>
      </w:r>
    </w:p>
    <w:p w14:paraId="4C82F52B" w14:textId="77777777" w:rsidR="009E690C" w:rsidRPr="00A52D26" w:rsidRDefault="009E690C" w:rsidP="009E690C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A52D26">
        <w:rPr>
          <w:rFonts w:ascii="Arial" w:hAnsi="Arial"/>
          <w:sz w:val="22"/>
          <w:szCs w:val="22"/>
          <w:lang w:val="es-ES_tradnl"/>
        </w:rPr>
        <w:t>Busca</w:t>
      </w:r>
      <w:r w:rsidRPr="00471073">
        <w:rPr>
          <w:rFonts w:ascii="Arial" w:hAnsi="Arial"/>
          <w:sz w:val="22"/>
          <w:szCs w:val="22"/>
          <w:lang w:val="es-ES_tradnl"/>
        </w:rPr>
        <w:t xml:space="preserve"> una forma de anotar tu información que te permita ver patrones en los datos.</w:t>
      </w:r>
    </w:p>
    <w:p w14:paraId="490559D2" w14:textId="0DCFB28F" w:rsidR="009E690C" w:rsidRPr="00471073" w:rsidRDefault="009E690C" w:rsidP="009E690C">
      <w:pPr>
        <w:pStyle w:val="BodyMain"/>
        <w:rPr>
          <w:rFonts w:ascii="Arial" w:hAnsi="Arial"/>
          <w:b/>
          <w:sz w:val="22"/>
          <w:szCs w:val="22"/>
          <w:lang w:val="es-ES_tradnl"/>
        </w:rPr>
      </w:pPr>
      <w:r w:rsidRPr="00471073">
        <w:rPr>
          <w:rFonts w:ascii="Arial" w:hAnsi="Arial"/>
          <w:b/>
          <w:sz w:val="22"/>
          <w:szCs w:val="22"/>
          <w:lang w:val="es-ES_tradnl"/>
        </w:rPr>
        <w:t>¡Adáptala a tu información!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852"/>
        <w:gridCol w:w="2854"/>
        <w:gridCol w:w="2854"/>
      </w:tblGrid>
      <w:tr w:rsidR="009E690C" w:rsidRPr="00955ED7" w14:paraId="386C8749" w14:textId="77777777" w:rsidTr="004C6D10">
        <w:trPr>
          <w:trHeight w:val="971"/>
        </w:trPr>
        <w:tc>
          <w:tcPr>
            <w:tcW w:w="1666" w:type="pct"/>
            <w:shd w:val="clear" w:color="auto" w:fill="58AFD6"/>
            <w:vAlign w:val="center"/>
          </w:tcPr>
          <w:p w14:paraId="5DC4BC35" w14:textId="77777777" w:rsidR="009E690C" w:rsidRPr="00955ED7" w:rsidRDefault="009E690C" w:rsidP="00C76B06">
            <w:pPr>
              <w:pStyle w:val="TableheadersWW"/>
              <w:spacing w:line="276" w:lineRule="auto"/>
            </w:pPr>
          </w:p>
        </w:tc>
        <w:tc>
          <w:tcPr>
            <w:tcW w:w="1667" w:type="pct"/>
            <w:shd w:val="clear" w:color="auto" w:fill="58AFD6"/>
            <w:vAlign w:val="center"/>
          </w:tcPr>
          <w:p w14:paraId="5F751C30" w14:textId="260C6147" w:rsidR="009E690C" w:rsidRPr="00955ED7" w:rsidRDefault="009E690C" w:rsidP="00C76B06">
            <w:pPr>
              <w:pStyle w:val="TableheadersWW"/>
              <w:spacing w:line="276" w:lineRule="auto"/>
            </w:pPr>
            <w:r w:rsidRPr="00EB1A04">
              <w:rPr>
                <w:lang w:val="es-ES_tradnl"/>
              </w:rPr>
              <w:t>Insecto social</w:t>
            </w:r>
          </w:p>
        </w:tc>
        <w:tc>
          <w:tcPr>
            <w:tcW w:w="1667" w:type="pct"/>
            <w:shd w:val="clear" w:color="auto" w:fill="58AFD6"/>
            <w:vAlign w:val="center"/>
          </w:tcPr>
          <w:p w14:paraId="2AC73C99" w14:textId="1C531612" w:rsidR="009E690C" w:rsidRPr="00955ED7" w:rsidRDefault="009E690C" w:rsidP="00C76B06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sz w:val="28"/>
                <w:szCs w:val="28"/>
                <w:u w:color="000000"/>
              </w:rPr>
            </w:pPr>
            <w:r w:rsidRPr="009E690C">
              <w:rPr>
                <w:rFonts w:ascii="Arial" w:hAnsi="Arial" w:cs="Arial Unicode MS"/>
                <w:b/>
                <w:bCs/>
                <w:color w:val="FFFFFF" w:themeColor="background1"/>
                <w:sz w:val="28"/>
                <w:szCs w:val="28"/>
                <w:u w:color="000000"/>
                <w:lang w:val="es-ES_tradnl"/>
              </w:rPr>
              <w:t>Mamífero</w:t>
            </w:r>
          </w:p>
        </w:tc>
      </w:tr>
      <w:tr w:rsidR="009E690C" w:rsidRPr="00CC083B" w14:paraId="7200D417" w14:textId="77777777" w:rsidTr="004C6D10">
        <w:trPr>
          <w:trHeight w:val="971"/>
        </w:trPr>
        <w:tc>
          <w:tcPr>
            <w:tcW w:w="1666" w:type="pct"/>
            <w:vAlign w:val="center"/>
          </w:tcPr>
          <w:p w14:paraId="368EBCDC" w14:textId="56E70E72" w:rsidR="009E690C" w:rsidRPr="00955ED7" w:rsidRDefault="009E690C" w:rsidP="00C76B06">
            <w:pPr>
              <w:spacing w:line="276" w:lineRule="auto"/>
              <w:rPr>
                <w:rFonts w:ascii="Arial" w:hAnsi="Arial" w:cstheme="minorHAnsi"/>
              </w:rPr>
            </w:pPr>
            <w:r w:rsidRPr="009E690C">
              <w:rPr>
                <w:rFonts w:ascii="Arial" w:hAnsi="Arial"/>
                <w:lang w:val="es-ES_tradnl"/>
              </w:rPr>
              <w:t>¿Cómo se llama el refugio?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CF00663" w14:textId="77777777" w:rsidR="009E690C" w:rsidRPr="00CC083B" w:rsidRDefault="009E690C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3F31BBDD" w14:textId="77777777" w:rsidR="009E690C" w:rsidRPr="00CC083B" w:rsidRDefault="009E690C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E690C" w:rsidRPr="00CC083B" w14:paraId="70793018" w14:textId="77777777" w:rsidTr="004C6D10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24D56926" w14:textId="46615A7D" w:rsidR="009E690C" w:rsidRPr="00955ED7" w:rsidRDefault="009E690C" w:rsidP="00C76B06">
            <w:pPr>
              <w:spacing w:line="276" w:lineRule="auto"/>
              <w:rPr>
                <w:rFonts w:ascii="Arial" w:hAnsi="Arial" w:cstheme="minorHAnsi"/>
              </w:rPr>
            </w:pPr>
            <w:r w:rsidRPr="009E690C">
              <w:rPr>
                <w:rFonts w:ascii="Arial" w:hAnsi="Arial"/>
                <w:lang w:val="es-ES_tradnl"/>
              </w:rPr>
              <w:t>¿Dónde está construido?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2A2F94C6" w14:textId="77777777" w:rsidR="009E690C" w:rsidRPr="00CC083B" w:rsidRDefault="009E690C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7E6B2BB8" w14:textId="77777777" w:rsidR="009E690C" w:rsidRPr="00CC083B" w:rsidRDefault="009E690C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E690C" w:rsidRPr="00CC083B" w14:paraId="6328B8F0" w14:textId="77777777" w:rsidTr="004C6D10">
        <w:trPr>
          <w:trHeight w:val="971"/>
        </w:trPr>
        <w:tc>
          <w:tcPr>
            <w:tcW w:w="1666" w:type="pct"/>
            <w:vAlign w:val="center"/>
          </w:tcPr>
          <w:p w14:paraId="74370B77" w14:textId="31C92E5C" w:rsidR="009E690C" w:rsidRPr="00955ED7" w:rsidRDefault="009E690C" w:rsidP="00C76B06">
            <w:pPr>
              <w:spacing w:line="276" w:lineRule="auto"/>
              <w:rPr>
                <w:rFonts w:ascii="Arial" w:hAnsi="Arial" w:cstheme="minorHAnsi"/>
              </w:rPr>
            </w:pPr>
            <w:r w:rsidRPr="009E690C">
              <w:rPr>
                <w:rFonts w:ascii="Arial" w:hAnsi="Arial"/>
                <w:lang w:val="es-ES_tradnl"/>
              </w:rPr>
              <w:t>¿Qué sucede adentro?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EBFD315" w14:textId="77777777" w:rsidR="009E690C" w:rsidRPr="00CC083B" w:rsidRDefault="009E690C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2011BA67" w14:textId="77777777" w:rsidR="009E690C" w:rsidRPr="00CC083B" w:rsidRDefault="009E690C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E690C" w:rsidRPr="00CC083B" w14:paraId="62658EBB" w14:textId="77777777" w:rsidTr="004C6D10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2C4BBFE2" w14:textId="6D9A6F02" w:rsidR="009E690C" w:rsidRPr="00955ED7" w:rsidRDefault="009E690C" w:rsidP="00C76B06">
            <w:pPr>
              <w:spacing w:line="276" w:lineRule="auto"/>
              <w:rPr>
                <w:rFonts w:ascii="Arial" w:hAnsi="Arial" w:cstheme="minorHAnsi"/>
              </w:rPr>
            </w:pPr>
            <w:r w:rsidRPr="009E690C">
              <w:rPr>
                <w:rFonts w:ascii="Arial" w:hAnsi="Arial"/>
                <w:lang w:val="es-ES_tradnl"/>
              </w:rPr>
              <w:t>¿De qué está hecho el refugio?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710CFBC5" w14:textId="77777777" w:rsidR="009E690C" w:rsidRPr="00CC083B" w:rsidRDefault="009E690C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1A239706" w14:textId="77777777" w:rsidR="009E690C" w:rsidRPr="00CC083B" w:rsidRDefault="009E690C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E690C" w:rsidRPr="00CC083B" w14:paraId="72BFC822" w14:textId="77777777" w:rsidTr="004C6D10">
        <w:trPr>
          <w:trHeight w:val="971"/>
        </w:trPr>
        <w:tc>
          <w:tcPr>
            <w:tcW w:w="1666" w:type="pct"/>
            <w:vAlign w:val="center"/>
          </w:tcPr>
          <w:p w14:paraId="6D2175B2" w14:textId="50006BBE" w:rsidR="009E690C" w:rsidRPr="00955ED7" w:rsidRDefault="009E690C" w:rsidP="00C76B06">
            <w:pPr>
              <w:spacing w:line="276" w:lineRule="auto"/>
              <w:rPr>
                <w:rFonts w:ascii="Arial" w:hAnsi="Arial" w:cstheme="minorHAnsi"/>
              </w:rPr>
            </w:pPr>
            <w:r w:rsidRPr="009E690C">
              <w:rPr>
                <w:rFonts w:ascii="Arial" w:hAnsi="Arial"/>
                <w:lang w:val="es-ES_tradnl"/>
              </w:rPr>
              <w:t>¿Cómo está construido el refugio?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7AD1EBB" w14:textId="77777777" w:rsidR="009E690C" w:rsidRPr="00CC083B" w:rsidRDefault="009E690C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0780C986" w14:textId="77777777" w:rsidR="009E690C" w:rsidRPr="00CC083B" w:rsidRDefault="009E690C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532187FE" w14:textId="77777777" w:rsidR="009E690C" w:rsidRDefault="009E690C" w:rsidP="009E690C">
      <w:pPr>
        <w:rPr>
          <w:rFonts w:ascii="Arial" w:hAnsi="Arial" w:cs="Calibri"/>
          <w:color w:val="000000"/>
          <w:sz w:val="22"/>
          <w:szCs w:val="22"/>
          <w:lang w:val="es-ES_tradnl"/>
        </w:rPr>
      </w:pPr>
    </w:p>
    <w:p w14:paraId="46E256C1" w14:textId="3F479652" w:rsidR="00D163F1" w:rsidRPr="009E690C" w:rsidRDefault="009E690C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  <w:bookmarkStart w:id="0" w:name="_GoBack"/>
      <w:bookmarkEnd w:id="0"/>
    </w:p>
    <w:sectPr w:rsidR="00D163F1" w:rsidRPr="009E690C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0C"/>
    <w:rsid w:val="00254502"/>
    <w:rsid w:val="004C6D10"/>
    <w:rsid w:val="009E690C"/>
    <w:rsid w:val="00D163F1"/>
    <w:rsid w:val="00DF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A83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0C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90C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9E690C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9E690C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D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10"/>
    <w:rPr>
      <w:rFonts w:ascii="Lucida Grande" w:eastAsiaTheme="minorEastAsia" w:hAnsi="Lucida Grande"/>
      <w:sz w:val="18"/>
      <w:szCs w:val="18"/>
      <w:lang w:val="en-AU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0C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90C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9E690C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9E690C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D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10"/>
    <w:rPr>
      <w:rFonts w:ascii="Lucida Grande" w:eastAsiaTheme="minorEastAsia" w:hAnsi="Lucida Grande"/>
      <w:sz w:val="18"/>
      <w:szCs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366</Characters>
  <Application>Microsoft Macintosh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Moira Anderson</cp:lastModifiedBy>
  <cp:revision>3</cp:revision>
  <dcterms:created xsi:type="dcterms:W3CDTF">2019-08-15T00:49:00Z</dcterms:created>
  <dcterms:modified xsi:type="dcterms:W3CDTF">2019-08-16T01:05:00Z</dcterms:modified>
</cp:coreProperties>
</file>