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598A2264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074D41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D88A083" w14:textId="77777777" w:rsidR="00074D41" w:rsidRPr="00074D41" w:rsidRDefault="00074D41" w:rsidP="00074D4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074D4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Héroes</w:t>
      </w:r>
    </w:p>
    <w:p w14:paraId="568CD528" w14:textId="74A30877" w:rsidR="00B5718A" w:rsidRPr="00B5718A" w:rsidRDefault="00B5718A" w:rsidP="00B571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</w:p>
    <w:p w14:paraId="3CF2CE40" w14:textId="77777777" w:rsidR="00074D41" w:rsidRPr="00074D41" w:rsidRDefault="00074D41" w:rsidP="00074D4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074D4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A6AAA8B" w14:textId="77777777" w:rsidR="007D1BEC" w:rsidRPr="00F33AE3" w:rsidRDefault="007D1BEC" w:rsidP="007D1BEC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33AE3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91D78E1" w14:textId="77777777" w:rsidR="007D1BEC" w:rsidRPr="00F33AE3" w:rsidRDefault="007D1BEC" w:rsidP="007D1BEC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33AE3">
        <w:rPr>
          <w:rFonts w:ascii="Arial" w:hAnsi="Arial"/>
          <w:sz w:val="22"/>
          <w:szCs w:val="22"/>
          <w:lang w:val="es-ES_tradnl"/>
        </w:rPr>
        <w:t>¿Cuáles son las ideas más importantes sobre los héroes?</w:t>
      </w:r>
    </w:p>
    <w:p w14:paraId="636665EE" w14:textId="77777777" w:rsidR="007D1BEC" w:rsidRPr="00F33AE3" w:rsidRDefault="007D1BEC" w:rsidP="007D1BEC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33AE3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1888"/>
        <w:gridCol w:w="1888"/>
        <w:gridCol w:w="1888"/>
      </w:tblGrid>
      <w:tr w:rsidR="007D1BEC" w:rsidRPr="007D1BEC" w14:paraId="2C7532F6" w14:textId="77777777" w:rsidTr="00F33AE3">
        <w:trPr>
          <w:trHeight w:val="971"/>
        </w:trPr>
        <w:tc>
          <w:tcPr>
            <w:tcW w:w="1634" w:type="pct"/>
            <w:shd w:val="clear" w:color="auto" w:fill="58AFD6"/>
            <w:vAlign w:val="center"/>
          </w:tcPr>
          <w:p w14:paraId="62FE89E4" w14:textId="5978F27E" w:rsidR="00074D41" w:rsidRPr="007D1BEC" w:rsidRDefault="00074D41" w:rsidP="00F33AE3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122" w:type="pct"/>
            <w:shd w:val="clear" w:color="auto" w:fill="58AFD6"/>
            <w:vAlign w:val="center"/>
          </w:tcPr>
          <w:p w14:paraId="2ABEE0EC" w14:textId="37D56232" w:rsidR="00074D41" w:rsidRPr="007D1BEC" w:rsidRDefault="00074D41" w:rsidP="00F33AE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D1BEC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1</w:t>
            </w:r>
          </w:p>
        </w:tc>
        <w:tc>
          <w:tcPr>
            <w:tcW w:w="1122" w:type="pct"/>
            <w:shd w:val="clear" w:color="auto" w:fill="58AFD6"/>
            <w:vAlign w:val="center"/>
          </w:tcPr>
          <w:p w14:paraId="545559D3" w14:textId="1024FAC6" w:rsidR="00074D41" w:rsidRPr="007D1BEC" w:rsidRDefault="00074D41" w:rsidP="00F33AE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D1BEC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2</w:t>
            </w:r>
          </w:p>
        </w:tc>
        <w:tc>
          <w:tcPr>
            <w:tcW w:w="1122" w:type="pct"/>
            <w:shd w:val="clear" w:color="auto" w:fill="58AFD6"/>
            <w:vAlign w:val="center"/>
          </w:tcPr>
          <w:p w14:paraId="6963CAA4" w14:textId="75B532E7" w:rsidR="00074D41" w:rsidRPr="007D1BEC" w:rsidRDefault="00074D41" w:rsidP="00F33AE3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7D1BEC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3</w:t>
            </w:r>
          </w:p>
        </w:tc>
      </w:tr>
      <w:tr w:rsidR="007D1BEC" w:rsidRPr="00CC083B" w14:paraId="00353481" w14:textId="77777777" w:rsidTr="00F33AE3">
        <w:trPr>
          <w:trHeight w:val="971"/>
        </w:trPr>
        <w:tc>
          <w:tcPr>
            <w:tcW w:w="1634" w:type="pct"/>
            <w:vAlign w:val="center"/>
          </w:tcPr>
          <w:p w14:paraId="2730C75C" w14:textId="4765E2D4" w:rsidR="007D1BEC" w:rsidRPr="007D1BEC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Nombre del héroe</w:t>
            </w:r>
          </w:p>
        </w:tc>
        <w:tc>
          <w:tcPr>
            <w:tcW w:w="1122" w:type="pct"/>
            <w:vAlign w:val="center"/>
          </w:tcPr>
          <w:p w14:paraId="3F2B72C8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241FCC36" w14:textId="77C79852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72E9F3AE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D1BEC" w:rsidRPr="00CC083B" w14:paraId="22DAC01C" w14:textId="77777777" w:rsidTr="00F33AE3">
        <w:trPr>
          <w:trHeight w:val="971"/>
        </w:trPr>
        <w:tc>
          <w:tcPr>
            <w:tcW w:w="1634" w:type="pct"/>
            <w:shd w:val="clear" w:color="auto" w:fill="E2F3F8"/>
            <w:vAlign w:val="center"/>
          </w:tcPr>
          <w:p w14:paraId="142BE0E1" w14:textId="619B4F76" w:rsidR="007D1BEC" w:rsidRPr="007D1BEC" w:rsidRDefault="007D1BEC" w:rsidP="00F33AE3">
            <w:pPr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¿Qué hicieron estas personas para que la gente las considere héroes?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0EA22B81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39A11D47" w14:textId="00DF3934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74ED1192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D1BEC" w:rsidRPr="00CC083B" w14:paraId="4601AECA" w14:textId="77777777" w:rsidTr="00F33AE3">
        <w:trPr>
          <w:trHeight w:val="971"/>
        </w:trPr>
        <w:tc>
          <w:tcPr>
            <w:tcW w:w="1634" w:type="pct"/>
            <w:vAlign w:val="center"/>
          </w:tcPr>
          <w:p w14:paraId="3D08AA5E" w14:textId="4E656DC3" w:rsidR="007D1BEC" w:rsidRPr="007D1BEC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¿Qué acciones en particular demostraron su valentía?</w:t>
            </w:r>
          </w:p>
        </w:tc>
        <w:tc>
          <w:tcPr>
            <w:tcW w:w="1122" w:type="pct"/>
            <w:vAlign w:val="center"/>
          </w:tcPr>
          <w:p w14:paraId="015BE4AA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1C183953" w14:textId="7E6B9C66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685BE49D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D1BEC" w:rsidRPr="00CC083B" w14:paraId="179E7955" w14:textId="77777777" w:rsidTr="00F33AE3">
        <w:trPr>
          <w:trHeight w:val="971"/>
        </w:trPr>
        <w:tc>
          <w:tcPr>
            <w:tcW w:w="1634" w:type="pct"/>
            <w:shd w:val="clear" w:color="auto" w:fill="E2F3F8"/>
            <w:vAlign w:val="center"/>
          </w:tcPr>
          <w:p w14:paraId="499B5F30" w14:textId="7DA69C4E" w:rsidR="007D1BEC" w:rsidRPr="007D1BEC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¿Quiénes se beneficiaron de sus acciones?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276CA8DA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4BD18F16" w14:textId="3D600355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416B18AE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D1BEC" w:rsidRPr="00CC083B" w14:paraId="2BAF2EA8" w14:textId="77777777" w:rsidTr="00F33AE3">
        <w:trPr>
          <w:trHeight w:val="971"/>
        </w:trPr>
        <w:tc>
          <w:tcPr>
            <w:tcW w:w="1634" w:type="pct"/>
            <w:vAlign w:val="center"/>
          </w:tcPr>
          <w:p w14:paraId="35A17F5B" w14:textId="2AE2641F" w:rsidR="007D1BEC" w:rsidRPr="007D1BEC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¿Cómo son recordados u honrados?</w:t>
            </w:r>
          </w:p>
        </w:tc>
        <w:tc>
          <w:tcPr>
            <w:tcW w:w="1122" w:type="pct"/>
            <w:vAlign w:val="center"/>
          </w:tcPr>
          <w:p w14:paraId="3C88B3AA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78B7D861" w14:textId="0E967164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3FF504BD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D1BEC" w:rsidRPr="00CC083B" w14:paraId="0AA83086" w14:textId="77777777" w:rsidTr="00F33AE3">
        <w:trPr>
          <w:trHeight w:val="971"/>
        </w:trPr>
        <w:tc>
          <w:tcPr>
            <w:tcW w:w="1634" w:type="pct"/>
            <w:shd w:val="clear" w:color="auto" w:fill="E2F3F8"/>
            <w:vAlign w:val="center"/>
          </w:tcPr>
          <w:p w14:paraId="7A9DBD9E" w14:textId="7347F038" w:rsidR="007D1BEC" w:rsidRPr="007D1BEC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D1BEC">
              <w:rPr>
                <w:rFonts w:ascii="Arial" w:hAnsi="Arial"/>
                <w:lang w:val="es-ES_tradnl"/>
              </w:rPr>
              <w:t>¿Los clasificarías como héroes de la antigüedad, héroes internacionales o héroes cotidianos? ¿Por qué?</w:t>
            </w:r>
          </w:p>
        </w:tc>
        <w:tc>
          <w:tcPr>
            <w:tcW w:w="1122" w:type="pct"/>
            <w:shd w:val="clear" w:color="auto" w:fill="E2F3F8"/>
            <w:vAlign w:val="center"/>
          </w:tcPr>
          <w:p w14:paraId="26B869F5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243F9DDF" w14:textId="63614C49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E2F3F8"/>
            <w:vAlign w:val="center"/>
          </w:tcPr>
          <w:p w14:paraId="379845FC" w14:textId="77777777" w:rsidR="007D1BEC" w:rsidRPr="00CC083B" w:rsidRDefault="007D1BEC" w:rsidP="00F33AE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5CFFEFB1" w:rsidR="00B6116F" w:rsidRPr="00F33AE3" w:rsidRDefault="007D1BEC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F33AE3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F33AE3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74D41"/>
    <w:rsid w:val="0011031E"/>
    <w:rsid w:val="00412112"/>
    <w:rsid w:val="00503C0F"/>
    <w:rsid w:val="0053677D"/>
    <w:rsid w:val="00623272"/>
    <w:rsid w:val="006F0F17"/>
    <w:rsid w:val="007D1BEC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  <w:rsid w:val="00F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2019-07-02T04:01:00Z</dcterms:created>
  <dcterms:modified xsi:type="dcterms:W3CDTF">2019-07-03T02:05:00Z</dcterms:modified>
</cp:coreProperties>
</file>