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27A7E144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7E3DF7" w:rsidRPr="007E3DF7"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10605922" w14:textId="77777777" w:rsidR="007E3DF7" w:rsidRPr="007E3DF7" w:rsidRDefault="007E3DF7" w:rsidP="007E3DF7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7E3DF7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La importancia de la energía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51E49D03" w14:textId="77777777" w:rsidR="007E3DF7" w:rsidRPr="007E3DF7" w:rsidRDefault="007E3DF7" w:rsidP="007E3DF7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7E3DF7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3F0E43B6" w14:textId="77777777" w:rsidR="007E3DF7" w:rsidRPr="007E3DF7" w:rsidRDefault="006F0F17" w:rsidP="007E3DF7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37BE1">
        <w:rPr>
          <w:b/>
          <w:color w:val="FF0000"/>
        </w:rPr>
        <w:br/>
      </w:r>
      <w:r w:rsidR="007E3DF7" w:rsidRPr="007E3DF7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21487BC1" w14:textId="77777777" w:rsidR="007E3DF7" w:rsidRPr="007E3DF7" w:rsidRDefault="007E3DF7" w:rsidP="007E3DF7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7E3DF7">
        <w:rPr>
          <w:rFonts w:ascii="Arial" w:hAnsi="Arial"/>
          <w:sz w:val="22"/>
          <w:szCs w:val="22"/>
          <w:lang w:val="es-ES_tradnl"/>
        </w:rPr>
        <w:t>¿Cuáles son las ideas más importantes sobre tu tema?</w:t>
      </w:r>
    </w:p>
    <w:p w14:paraId="5530F14C" w14:textId="7C2B25B8" w:rsidR="00B5718A" w:rsidRPr="00B5718A" w:rsidRDefault="007E3DF7" w:rsidP="00503C0F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7E3DF7">
        <w:rPr>
          <w:rFonts w:ascii="Arial" w:hAnsi="Arial"/>
          <w:sz w:val="22"/>
          <w:szCs w:val="22"/>
          <w:lang w:val="es-ES_tradnl"/>
        </w:rPr>
        <w:t>Haz una tabla que compare la generación de electricidad en tu país con otro.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4"/>
        <w:gridCol w:w="1866"/>
        <w:gridCol w:w="2804"/>
      </w:tblGrid>
      <w:tr w:rsidR="007E3DF7" w:rsidRPr="007E3DF7" w14:paraId="2C7532F6" w14:textId="77777777" w:rsidTr="001E64CB">
        <w:trPr>
          <w:trHeight w:val="737"/>
        </w:trPr>
        <w:tc>
          <w:tcPr>
            <w:tcW w:w="2225" w:type="pct"/>
            <w:shd w:val="clear" w:color="auto" w:fill="58AFD6"/>
            <w:vAlign w:val="center"/>
          </w:tcPr>
          <w:p w14:paraId="62FE89E4" w14:textId="66E12F56" w:rsidR="007E3DF7" w:rsidRPr="007E3DF7" w:rsidRDefault="007E3DF7" w:rsidP="001E64CB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bookmarkStart w:id="0" w:name="_GoBack"/>
            <w:r w:rsidRPr="007E3DF7">
              <w:rPr>
                <w:sz w:val="24"/>
                <w:szCs w:val="24"/>
                <w:lang w:val="es-ES_tradnl"/>
              </w:rPr>
              <w:t>Tipo de combustible utilizado (porcentaje)</w:t>
            </w:r>
          </w:p>
        </w:tc>
        <w:tc>
          <w:tcPr>
            <w:tcW w:w="1109" w:type="pct"/>
            <w:shd w:val="clear" w:color="auto" w:fill="58AFD6"/>
            <w:vAlign w:val="center"/>
          </w:tcPr>
          <w:p w14:paraId="59FCDA73" w14:textId="67E1DD6B" w:rsidR="007E3DF7" w:rsidRPr="007E3DF7" w:rsidRDefault="007E3DF7" w:rsidP="001E64CB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7E3DF7">
              <w:rPr>
                <w:sz w:val="24"/>
                <w:szCs w:val="24"/>
                <w:lang w:val="es-ES_tradnl"/>
              </w:rPr>
              <w:t>Mi país</w:t>
            </w:r>
          </w:p>
        </w:tc>
        <w:tc>
          <w:tcPr>
            <w:tcW w:w="1666" w:type="pct"/>
            <w:shd w:val="clear" w:color="auto" w:fill="58AFD6"/>
            <w:vAlign w:val="center"/>
          </w:tcPr>
          <w:p w14:paraId="2ABEE0EC" w14:textId="5EF83047" w:rsidR="007E3DF7" w:rsidRPr="007E3DF7" w:rsidRDefault="007E3DF7" w:rsidP="001E64C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7E3DF7">
              <w:rPr>
                <w:rFonts w:ascii="Arial" w:hAnsi="Arial"/>
                <w:b/>
                <w:color w:val="FFFFFF" w:themeColor="background1"/>
                <w:lang w:val="es-ES_tradnl"/>
              </w:rPr>
              <w:t>Otro país</w:t>
            </w:r>
          </w:p>
        </w:tc>
      </w:tr>
      <w:tr w:rsidR="007E3DF7" w:rsidRPr="00CC083B" w14:paraId="00353481" w14:textId="77777777" w:rsidTr="001E64CB">
        <w:trPr>
          <w:trHeight w:val="737"/>
        </w:trPr>
        <w:tc>
          <w:tcPr>
            <w:tcW w:w="2225" w:type="pct"/>
            <w:vAlign w:val="center"/>
          </w:tcPr>
          <w:p w14:paraId="2730C75C" w14:textId="152DBC1A" w:rsidR="007E3DF7" w:rsidRPr="007E3DF7" w:rsidRDefault="007E3DF7" w:rsidP="001E64C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E3DF7">
              <w:rPr>
                <w:rFonts w:ascii="Arial" w:hAnsi="Arial"/>
                <w:b/>
                <w:lang w:val="es-ES_tradnl"/>
              </w:rPr>
              <w:t>Porcentaje de combustibles fósiles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155CCC8C" w14:textId="77777777" w:rsidR="007E3DF7" w:rsidRPr="00CC083B" w:rsidRDefault="007E3DF7" w:rsidP="001E64C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14:paraId="3F2B72C8" w14:textId="77777777" w:rsidR="007E3DF7" w:rsidRPr="00CC083B" w:rsidRDefault="007E3DF7" w:rsidP="001E64C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E3DF7" w:rsidRPr="00CC083B" w14:paraId="22DAC01C" w14:textId="77777777" w:rsidTr="001E64CB">
        <w:trPr>
          <w:trHeight w:val="737"/>
        </w:trPr>
        <w:tc>
          <w:tcPr>
            <w:tcW w:w="2225" w:type="pct"/>
            <w:shd w:val="clear" w:color="auto" w:fill="E2F3F8"/>
            <w:vAlign w:val="center"/>
          </w:tcPr>
          <w:p w14:paraId="142BE0E1" w14:textId="1695E9DF" w:rsidR="007E3DF7" w:rsidRPr="007E3DF7" w:rsidRDefault="007E3DF7" w:rsidP="001E64C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E3DF7">
              <w:rPr>
                <w:rFonts w:ascii="Arial" w:hAnsi="Arial"/>
                <w:lang w:val="es-ES_tradnl"/>
              </w:rPr>
              <w:t>Petróleo</w:t>
            </w:r>
          </w:p>
        </w:tc>
        <w:tc>
          <w:tcPr>
            <w:tcW w:w="1109" w:type="pct"/>
            <w:shd w:val="clear" w:color="auto" w:fill="E2F3F8"/>
            <w:vAlign w:val="center"/>
          </w:tcPr>
          <w:p w14:paraId="725ECB10" w14:textId="77777777" w:rsidR="007E3DF7" w:rsidRPr="00CC083B" w:rsidRDefault="007E3DF7" w:rsidP="001E64C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6" w:type="pct"/>
            <w:shd w:val="clear" w:color="auto" w:fill="E2F3F8"/>
            <w:vAlign w:val="center"/>
          </w:tcPr>
          <w:p w14:paraId="0EA22B81" w14:textId="77777777" w:rsidR="007E3DF7" w:rsidRPr="00CC083B" w:rsidRDefault="007E3DF7" w:rsidP="001E64C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E3DF7" w:rsidRPr="00CC083B" w14:paraId="4601AECA" w14:textId="77777777" w:rsidTr="001E64CB">
        <w:trPr>
          <w:trHeight w:val="737"/>
        </w:trPr>
        <w:tc>
          <w:tcPr>
            <w:tcW w:w="2225" w:type="pct"/>
            <w:vAlign w:val="center"/>
          </w:tcPr>
          <w:p w14:paraId="3D08AA5E" w14:textId="1039BAE0" w:rsidR="007E3DF7" w:rsidRPr="007E3DF7" w:rsidRDefault="007E3DF7" w:rsidP="001E64C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E3DF7">
              <w:rPr>
                <w:rFonts w:ascii="Arial" w:hAnsi="Arial"/>
                <w:lang w:val="es-ES_tradnl"/>
              </w:rPr>
              <w:t>Gas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107CBAD5" w14:textId="77777777" w:rsidR="007E3DF7" w:rsidRPr="00CC083B" w:rsidRDefault="007E3DF7" w:rsidP="001E64C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14:paraId="015BE4AA" w14:textId="77777777" w:rsidR="007E3DF7" w:rsidRPr="00CC083B" w:rsidRDefault="007E3DF7" w:rsidP="001E64C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E3DF7" w:rsidRPr="00CC083B" w14:paraId="179E7955" w14:textId="77777777" w:rsidTr="001E64CB">
        <w:trPr>
          <w:trHeight w:val="737"/>
        </w:trPr>
        <w:tc>
          <w:tcPr>
            <w:tcW w:w="2225" w:type="pct"/>
            <w:shd w:val="clear" w:color="auto" w:fill="E2F3F8"/>
            <w:vAlign w:val="center"/>
          </w:tcPr>
          <w:p w14:paraId="499B5F30" w14:textId="11C2D2F5" w:rsidR="007E3DF7" w:rsidRPr="007E3DF7" w:rsidRDefault="007E3DF7" w:rsidP="001E64C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E3DF7">
              <w:rPr>
                <w:rFonts w:ascii="Arial" w:hAnsi="Arial"/>
                <w:lang w:val="es-ES_tradnl"/>
              </w:rPr>
              <w:t>Carbón</w:t>
            </w:r>
          </w:p>
        </w:tc>
        <w:tc>
          <w:tcPr>
            <w:tcW w:w="1109" w:type="pct"/>
            <w:shd w:val="clear" w:color="auto" w:fill="E2F3F8"/>
            <w:vAlign w:val="center"/>
          </w:tcPr>
          <w:p w14:paraId="689F8C2D" w14:textId="77777777" w:rsidR="007E3DF7" w:rsidRPr="00CC083B" w:rsidRDefault="007E3DF7" w:rsidP="001E64C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6" w:type="pct"/>
            <w:shd w:val="clear" w:color="auto" w:fill="E2F3F8"/>
            <w:vAlign w:val="center"/>
          </w:tcPr>
          <w:p w14:paraId="276CA8DA" w14:textId="77777777" w:rsidR="007E3DF7" w:rsidRPr="00CC083B" w:rsidRDefault="007E3DF7" w:rsidP="001E64C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E3DF7" w:rsidRPr="00CC083B" w14:paraId="2BAF2EA8" w14:textId="77777777" w:rsidTr="001E64CB">
        <w:trPr>
          <w:trHeight w:val="737"/>
        </w:trPr>
        <w:tc>
          <w:tcPr>
            <w:tcW w:w="2225" w:type="pct"/>
            <w:vAlign w:val="center"/>
          </w:tcPr>
          <w:p w14:paraId="35A17F5B" w14:textId="7A23C197" w:rsidR="007E3DF7" w:rsidRPr="007E3DF7" w:rsidRDefault="007E3DF7" w:rsidP="001E64C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E3DF7">
              <w:rPr>
                <w:rFonts w:ascii="Arial" w:hAnsi="Arial"/>
                <w:b/>
                <w:lang w:val="es-ES_tradnl"/>
              </w:rPr>
              <w:t>Porcentaje de energías renovables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0F9F98DC" w14:textId="77777777" w:rsidR="007E3DF7" w:rsidRPr="00CC083B" w:rsidRDefault="007E3DF7" w:rsidP="001E64C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14:paraId="3C88B3AA" w14:textId="77777777" w:rsidR="007E3DF7" w:rsidRPr="00CC083B" w:rsidRDefault="007E3DF7" w:rsidP="001E64C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E3DF7" w:rsidRPr="00CC083B" w14:paraId="0AA83086" w14:textId="77777777" w:rsidTr="001E64CB">
        <w:trPr>
          <w:trHeight w:val="737"/>
        </w:trPr>
        <w:tc>
          <w:tcPr>
            <w:tcW w:w="2225" w:type="pct"/>
            <w:shd w:val="clear" w:color="auto" w:fill="E2F3F8"/>
            <w:vAlign w:val="center"/>
          </w:tcPr>
          <w:p w14:paraId="7A9DBD9E" w14:textId="48C6ADB9" w:rsidR="007E3DF7" w:rsidRPr="007E3DF7" w:rsidRDefault="007E3DF7" w:rsidP="001E64C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E3DF7">
              <w:rPr>
                <w:rFonts w:ascii="Arial" w:hAnsi="Arial"/>
                <w:lang w:val="es-ES_tradnl"/>
              </w:rPr>
              <w:t>Hidroelectricidad</w:t>
            </w:r>
          </w:p>
        </w:tc>
        <w:tc>
          <w:tcPr>
            <w:tcW w:w="1109" w:type="pct"/>
            <w:shd w:val="clear" w:color="auto" w:fill="E2F3F8"/>
            <w:vAlign w:val="center"/>
          </w:tcPr>
          <w:p w14:paraId="10804765" w14:textId="77777777" w:rsidR="007E3DF7" w:rsidRPr="00CC083B" w:rsidRDefault="007E3DF7" w:rsidP="001E64C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6" w:type="pct"/>
            <w:shd w:val="clear" w:color="auto" w:fill="E2F3F8"/>
            <w:vAlign w:val="center"/>
          </w:tcPr>
          <w:p w14:paraId="26B869F5" w14:textId="77777777" w:rsidR="007E3DF7" w:rsidRPr="00CC083B" w:rsidRDefault="007E3DF7" w:rsidP="001E64C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E3DF7" w:rsidRPr="00CC083B" w14:paraId="0756840A" w14:textId="77777777" w:rsidTr="001E64CB">
        <w:trPr>
          <w:trHeight w:val="737"/>
        </w:trPr>
        <w:tc>
          <w:tcPr>
            <w:tcW w:w="2225" w:type="pct"/>
            <w:shd w:val="clear" w:color="auto" w:fill="E2F3F8"/>
            <w:vAlign w:val="center"/>
          </w:tcPr>
          <w:p w14:paraId="789F4988" w14:textId="09037365" w:rsidR="007E3DF7" w:rsidRPr="007E3DF7" w:rsidRDefault="007E3DF7" w:rsidP="001E64C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E3DF7">
              <w:rPr>
                <w:rFonts w:ascii="Arial" w:hAnsi="Arial"/>
                <w:lang w:val="es-ES_tradnl"/>
              </w:rPr>
              <w:t>Energía eólica</w:t>
            </w:r>
          </w:p>
        </w:tc>
        <w:tc>
          <w:tcPr>
            <w:tcW w:w="1109" w:type="pct"/>
            <w:shd w:val="clear" w:color="auto" w:fill="E2F3F8"/>
            <w:vAlign w:val="center"/>
          </w:tcPr>
          <w:p w14:paraId="11D4D9B9" w14:textId="77777777" w:rsidR="007E3DF7" w:rsidRPr="00CC083B" w:rsidRDefault="007E3DF7" w:rsidP="001E64C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6" w:type="pct"/>
            <w:shd w:val="clear" w:color="auto" w:fill="E2F3F8"/>
            <w:vAlign w:val="center"/>
          </w:tcPr>
          <w:p w14:paraId="2DB156AA" w14:textId="77777777" w:rsidR="007E3DF7" w:rsidRPr="00CC083B" w:rsidRDefault="007E3DF7" w:rsidP="001E64C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E3DF7" w:rsidRPr="00CC083B" w14:paraId="42EFE6A8" w14:textId="77777777" w:rsidTr="001E64CB">
        <w:trPr>
          <w:trHeight w:val="737"/>
        </w:trPr>
        <w:tc>
          <w:tcPr>
            <w:tcW w:w="2225" w:type="pct"/>
            <w:shd w:val="clear" w:color="auto" w:fill="E2F3F8"/>
            <w:vAlign w:val="center"/>
          </w:tcPr>
          <w:p w14:paraId="1A7D75D3" w14:textId="646E8D5B" w:rsidR="007E3DF7" w:rsidRPr="007E3DF7" w:rsidRDefault="007E3DF7" w:rsidP="001E64C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E3DF7">
              <w:rPr>
                <w:rFonts w:ascii="Arial" w:hAnsi="Arial"/>
                <w:lang w:val="es-ES_tradnl"/>
              </w:rPr>
              <w:t>Energía solar</w:t>
            </w:r>
          </w:p>
        </w:tc>
        <w:tc>
          <w:tcPr>
            <w:tcW w:w="1109" w:type="pct"/>
            <w:shd w:val="clear" w:color="auto" w:fill="E2F3F8"/>
            <w:vAlign w:val="center"/>
          </w:tcPr>
          <w:p w14:paraId="5A1DCDBB" w14:textId="77777777" w:rsidR="007E3DF7" w:rsidRPr="00CC083B" w:rsidRDefault="007E3DF7" w:rsidP="001E64C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6" w:type="pct"/>
            <w:shd w:val="clear" w:color="auto" w:fill="E2F3F8"/>
            <w:vAlign w:val="center"/>
          </w:tcPr>
          <w:p w14:paraId="446A73F9" w14:textId="77777777" w:rsidR="007E3DF7" w:rsidRPr="00CC083B" w:rsidRDefault="007E3DF7" w:rsidP="001E64C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E3DF7" w:rsidRPr="00CC083B" w14:paraId="12638190" w14:textId="77777777" w:rsidTr="001E64CB">
        <w:trPr>
          <w:trHeight w:val="737"/>
        </w:trPr>
        <w:tc>
          <w:tcPr>
            <w:tcW w:w="2225" w:type="pct"/>
            <w:shd w:val="clear" w:color="auto" w:fill="E2F3F8"/>
            <w:vAlign w:val="center"/>
          </w:tcPr>
          <w:p w14:paraId="12966B5A" w14:textId="0031C796" w:rsidR="007E3DF7" w:rsidRPr="007E3DF7" w:rsidRDefault="007E3DF7" w:rsidP="001E64C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E3DF7">
              <w:rPr>
                <w:rFonts w:ascii="Arial" w:hAnsi="Arial"/>
                <w:lang w:val="es-ES_tradnl"/>
              </w:rPr>
              <w:t>Otras energías renovables</w:t>
            </w:r>
          </w:p>
        </w:tc>
        <w:tc>
          <w:tcPr>
            <w:tcW w:w="1109" w:type="pct"/>
            <w:shd w:val="clear" w:color="auto" w:fill="E2F3F8"/>
            <w:vAlign w:val="center"/>
          </w:tcPr>
          <w:p w14:paraId="2FA10BA7" w14:textId="77777777" w:rsidR="007E3DF7" w:rsidRPr="00CC083B" w:rsidRDefault="007E3DF7" w:rsidP="001E64C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6" w:type="pct"/>
            <w:shd w:val="clear" w:color="auto" w:fill="E2F3F8"/>
            <w:vAlign w:val="center"/>
          </w:tcPr>
          <w:p w14:paraId="5048C2BC" w14:textId="77777777" w:rsidR="007E3DF7" w:rsidRPr="00CC083B" w:rsidRDefault="007E3DF7" w:rsidP="001E64C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bookmarkEnd w:id="0"/>
    <w:p w14:paraId="213EA3F5" w14:textId="73CC3ABF" w:rsidR="00B6116F" w:rsidRPr="00943CFF" w:rsidRDefault="007E3DF7" w:rsidP="00B6116F">
      <w:pPr>
        <w:rPr>
          <w:rFonts w:ascii="Arial" w:hAnsi="Arial"/>
        </w:rPr>
      </w:pPr>
      <w:r>
        <w:rPr>
          <w:rFonts w:ascii="Arial" w:hAnsi="Arial" w:cs="Calibri"/>
          <w:color w:val="000000"/>
          <w:sz w:val="22"/>
          <w:szCs w:val="22"/>
          <w:lang w:val="es-ES_tradnl"/>
        </w:rPr>
        <w:br/>
      </w:r>
      <w:r w:rsidR="00B6116F"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943CFF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1E64CB"/>
    <w:rsid w:val="00412112"/>
    <w:rsid w:val="00503C0F"/>
    <w:rsid w:val="0053677D"/>
    <w:rsid w:val="006F0F17"/>
    <w:rsid w:val="007E3DF7"/>
    <w:rsid w:val="00913065"/>
    <w:rsid w:val="00995E6D"/>
    <w:rsid w:val="00A06E4D"/>
    <w:rsid w:val="00AF0D21"/>
    <w:rsid w:val="00B5718A"/>
    <w:rsid w:val="00B6116F"/>
    <w:rsid w:val="00B80F92"/>
    <w:rsid w:val="00C45484"/>
    <w:rsid w:val="00C92301"/>
    <w:rsid w:val="00CC083B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Macintosh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4</cp:revision>
  <cp:lastPrinted>2019-06-13T02:16:00Z</cp:lastPrinted>
  <dcterms:created xsi:type="dcterms:W3CDTF">2019-07-02T01:13:00Z</dcterms:created>
  <dcterms:modified xsi:type="dcterms:W3CDTF">2019-07-03T02:13:00Z</dcterms:modified>
</cp:coreProperties>
</file>