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2B05" w14:textId="77777777" w:rsidR="007514F6" w:rsidRDefault="007514F6" w:rsidP="007514F6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2441314" wp14:editId="389CEB30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3D01" w14:textId="5A4A37F2" w:rsidR="007514F6" w:rsidRPr="00B5718A" w:rsidRDefault="007514F6" w:rsidP="007514F6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6590E46" w14:textId="77777777" w:rsidR="007514F6" w:rsidRPr="007514F6" w:rsidRDefault="007514F6" w:rsidP="007514F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</w:pPr>
      <w:r w:rsidRPr="007514F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  <w:t>Los ríos del salmón</w:t>
      </w:r>
    </w:p>
    <w:p w14:paraId="6D030E70" w14:textId="77777777" w:rsidR="007514F6" w:rsidRPr="00F23660" w:rsidRDefault="007514F6" w:rsidP="007514F6">
      <w:pPr>
        <w:rPr>
          <w:rFonts w:ascii="Arial" w:hAnsi="Arial" w:cs="Arial"/>
          <w:color w:val="58AFD6"/>
        </w:rPr>
      </w:pPr>
    </w:p>
    <w:p w14:paraId="6A7F8326" w14:textId="77777777" w:rsidR="007514F6" w:rsidRPr="007514F6" w:rsidRDefault="007514F6" w:rsidP="007514F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" w:eastAsia="en-AU"/>
        </w:rPr>
      </w:pPr>
      <w:r w:rsidRPr="007514F6">
        <w:rPr>
          <w:rFonts w:ascii="Arial" w:hAnsi="Arial" w:cs="Arial"/>
          <w:b/>
          <w:color w:val="58AFD6"/>
          <w:sz w:val="36"/>
          <w:szCs w:val="36"/>
          <w:lang w:val="es-ES" w:eastAsia="en-AU"/>
        </w:rPr>
        <w:t>Parte 3: Anota los datos</w:t>
      </w:r>
    </w:p>
    <w:p w14:paraId="181759EE" w14:textId="77777777" w:rsidR="007514F6" w:rsidRPr="007514F6" w:rsidRDefault="007514F6" w:rsidP="007514F6">
      <w:pPr>
        <w:pStyle w:val="BodyMain"/>
        <w:rPr>
          <w:rFonts w:ascii="Arial" w:hAnsi="Arial"/>
          <w:sz w:val="22"/>
          <w:szCs w:val="22"/>
          <w:lang w:val="es-ES"/>
        </w:rPr>
      </w:pPr>
      <w:r w:rsidRPr="007514F6">
        <w:rPr>
          <w:rFonts w:ascii="Arial" w:hAnsi="Arial"/>
          <w:sz w:val="22"/>
          <w:szCs w:val="22"/>
          <w:lang w:val="es-ES"/>
        </w:rPr>
        <w:t>Busca una forma de anotar la información que te permita ver patrones 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</w:tblGrid>
      <w:tr w:rsidR="007514F6" w:rsidRPr="0053677D" w14:paraId="272FAA69" w14:textId="77777777" w:rsidTr="00F53B88">
        <w:trPr>
          <w:trHeight w:val="971"/>
        </w:trPr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1BF6B0DA" w14:textId="28606E22" w:rsidR="007514F6" w:rsidRPr="007514F6" w:rsidRDefault="007514F6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  <w:r w:rsidRPr="007514F6">
              <w:rPr>
                <w:sz w:val="24"/>
                <w:szCs w:val="24"/>
                <w:lang w:val="es-ES"/>
              </w:rPr>
              <w:t xml:space="preserve">Un año en la vida </w:t>
            </w:r>
            <w:r w:rsidRPr="007514F6">
              <w:rPr>
                <w:sz w:val="24"/>
                <w:szCs w:val="24"/>
                <w:lang w:val="es-ES"/>
              </w:rPr>
              <w:br/>
              <w:t>del…</w:t>
            </w:r>
            <w:bookmarkEnd w:id="0"/>
          </w:p>
        </w:tc>
        <w:tc>
          <w:tcPr>
            <w:tcW w:w="1000" w:type="pct"/>
            <w:shd w:val="clear" w:color="auto" w:fill="58AFD6"/>
            <w:vAlign w:val="center"/>
          </w:tcPr>
          <w:p w14:paraId="61EB6D64" w14:textId="0C3AB2CC" w:rsidR="007514F6" w:rsidRPr="00B5718A" w:rsidRDefault="007514F6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7514F6">
              <w:rPr>
                <w:sz w:val="24"/>
                <w:szCs w:val="24"/>
                <w:lang w:val="es-ES"/>
              </w:rPr>
              <w:t>Oso pardo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1FD07923" w14:textId="6117782C" w:rsidR="007514F6" w:rsidRPr="00B5718A" w:rsidRDefault="007514F6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514F6">
              <w:rPr>
                <w:rFonts w:ascii="Arial" w:hAnsi="Arial" w:cs="Arial"/>
                <w:b/>
                <w:color w:val="FFFFFF" w:themeColor="background1"/>
                <w:lang w:val="es-ES"/>
              </w:rPr>
              <w:t>Salmón del Pacífico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1BC3E518" w14:textId="3B3B54AF" w:rsidR="007514F6" w:rsidRPr="00B5718A" w:rsidRDefault="007514F6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514F6">
              <w:rPr>
                <w:rFonts w:ascii="Arial" w:hAnsi="Arial" w:cs="Arial"/>
                <w:b/>
                <w:color w:val="FFFFFF" w:themeColor="background1"/>
                <w:lang w:val="es-ES"/>
              </w:rPr>
              <w:t>Animal 3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45389818" w14:textId="229982E2" w:rsidR="007514F6" w:rsidRPr="00B5718A" w:rsidRDefault="007514F6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7514F6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"/>
              </w:rPr>
              <w:t>Animal 4</w:t>
            </w:r>
          </w:p>
        </w:tc>
      </w:tr>
      <w:tr w:rsidR="007514F6" w:rsidRPr="00CC083B" w14:paraId="30BD33AF" w14:textId="77777777" w:rsidTr="003E5275">
        <w:trPr>
          <w:trHeight w:val="1259"/>
        </w:trPr>
        <w:tc>
          <w:tcPr>
            <w:tcW w:w="1000" w:type="pct"/>
            <w:vAlign w:val="center"/>
          </w:tcPr>
          <w:p w14:paraId="6AA941E1" w14:textId="4504A822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514F6">
              <w:rPr>
                <w:rFonts w:ascii="Arial" w:hAnsi="Arial" w:cstheme="minorHAnsi"/>
                <w:sz w:val="22"/>
                <w:szCs w:val="22"/>
                <w:lang w:val="es-ES"/>
              </w:rPr>
              <w:t>Primavera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A51365E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189FA7FE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FFC67DB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51291952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514F6" w:rsidRPr="00CC083B" w14:paraId="289EB5A5" w14:textId="77777777" w:rsidTr="003E5275">
        <w:trPr>
          <w:trHeight w:val="1259"/>
        </w:trPr>
        <w:tc>
          <w:tcPr>
            <w:tcW w:w="1000" w:type="pct"/>
            <w:shd w:val="clear" w:color="auto" w:fill="E2F3F8"/>
            <w:vAlign w:val="center"/>
          </w:tcPr>
          <w:p w14:paraId="657492B2" w14:textId="1EBF0E52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514F6">
              <w:rPr>
                <w:rFonts w:ascii="Arial" w:hAnsi="Arial" w:cstheme="minorHAnsi"/>
                <w:sz w:val="22"/>
                <w:szCs w:val="22"/>
                <w:lang w:val="es-ES"/>
              </w:rPr>
              <w:t>Verano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442C9380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D23715C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3C0CAC9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6305E4F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514F6" w:rsidRPr="00CC083B" w14:paraId="155B3853" w14:textId="77777777" w:rsidTr="003E5275">
        <w:trPr>
          <w:trHeight w:val="1241"/>
        </w:trPr>
        <w:tc>
          <w:tcPr>
            <w:tcW w:w="1000" w:type="pct"/>
            <w:vAlign w:val="center"/>
          </w:tcPr>
          <w:p w14:paraId="6BAB5694" w14:textId="3D678180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514F6">
              <w:rPr>
                <w:rFonts w:ascii="Arial" w:hAnsi="Arial" w:cstheme="minorHAnsi"/>
                <w:sz w:val="22"/>
                <w:szCs w:val="22"/>
                <w:lang w:val="es-ES"/>
              </w:rPr>
              <w:t>Otoño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7254B3A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5CC3B36E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AC7681D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EF2029E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514F6" w:rsidRPr="00CC083B" w14:paraId="30C9A4D3" w14:textId="77777777" w:rsidTr="003E5275">
        <w:trPr>
          <w:trHeight w:val="1241"/>
        </w:trPr>
        <w:tc>
          <w:tcPr>
            <w:tcW w:w="1000" w:type="pct"/>
            <w:shd w:val="clear" w:color="auto" w:fill="E2F3F8"/>
            <w:vAlign w:val="center"/>
          </w:tcPr>
          <w:p w14:paraId="678C8238" w14:textId="29DBCFCE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514F6">
              <w:rPr>
                <w:rFonts w:ascii="Arial" w:hAnsi="Arial" w:cstheme="minorHAnsi"/>
                <w:sz w:val="22"/>
                <w:szCs w:val="22"/>
                <w:lang w:val="es-ES"/>
              </w:rPr>
              <w:t>Invierno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146C95C8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4BAE1AA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06FFF97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3AD0C9C" w14:textId="77777777" w:rsidR="007514F6" w:rsidRPr="00CC083B" w:rsidRDefault="007514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3EBA29B" w14:textId="77777777" w:rsidR="007514F6" w:rsidRDefault="007514F6" w:rsidP="007514F6"/>
    <w:p w14:paraId="61C9F018" w14:textId="77777777" w:rsidR="007514F6" w:rsidRPr="00943CFF" w:rsidRDefault="007514F6" w:rsidP="007514F6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B0CB61E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F6"/>
    <w:rsid w:val="00254502"/>
    <w:rsid w:val="003E5275"/>
    <w:rsid w:val="007514F6"/>
    <w:rsid w:val="00D163F1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DE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F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F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514F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514F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75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F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F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514F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514F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75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3</cp:revision>
  <cp:lastPrinted>2019-08-16T02:30:00Z</cp:lastPrinted>
  <dcterms:created xsi:type="dcterms:W3CDTF">2019-08-16T02:30:00Z</dcterms:created>
  <dcterms:modified xsi:type="dcterms:W3CDTF">2019-08-16T02:30:00Z</dcterms:modified>
</cp:coreProperties>
</file>